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7F" w:rsidRDefault="00B15E7F" w:rsidP="00B15E7F">
      <w:pPr>
        <w:rPr>
          <w:b/>
        </w:rPr>
      </w:pPr>
    </w:p>
    <w:p w:rsidR="00626DEF" w:rsidRPr="004D4BFD" w:rsidRDefault="00972B28" w:rsidP="00462265">
      <w:pPr>
        <w:jc w:val="right"/>
        <w:rPr>
          <w:rFonts w:ascii="Verdana" w:hAnsi="Verdana"/>
          <w:color w:val="0000FF"/>
          <w:sz w:val="15"/>
          <w:szCs w:val="15"/>
        </w:rPr>
      </w:pPr>
      <w:r>
        <w:rPr>
          <w:noProof/>
          <w:lang w:val="es-CR" w:eastAsia="es-CR"/>
        </w:rPr>
        <w:drawing>
          <wp:inline distT="0" distB="0" distL="0" distR="0">
            <wp:extent cx="1314450" cy="1914525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274" w:rsidRDefault="00FA1274" w:rsidP="00626DEF">
      <w:pPr>
        <w:rPr>
          <w:b/>
          <w:sz w:val="30"/>
          <w:u w:val="single"/>
          <w:lang w:val="pt-BR"/>
        </w:rPr>
      </w:pPr>
    </w:p>
    <w:p w:rsidR="00270A31" w:rsidRPr="00910F90" w:rsidRDefault="004C28C5" w:rsidP="00270A31">
      <w:pPr>
        <w:pStyle w:val="Ttulo1"/>
        <w:rPr>
          <w:rFonts w:ascii="Calibri" w:hAnsi="Calibri"/>
          <w:b/>
          <w:sz w:val="32"/>
          <w:szCs w:val="32"/>
          <w:u w:val="single"/>
          <w:lang w:val="es-CR"/>
        </w:rPr>
      </w:pPr>
      <w:r w:rsidRPr="00910F90">
        <w:rPr>
          <w:rFonts w:ascii="Calibri" w:hAnsi="Calibri"/>
          <w:b/>
          <w:sz w:val="32"/>
          <w:szCs w:val="32"/>
          <w:u w:val="single"/>
          <w:lang w:val="es-CR"/>
        </w:rPr>
        <w:t>Víctor Murillo</w:t>
      </w:r>
    </w:p>
    <w:p w:rsidR="00270A31" w:rsidRPr="001760E9" w:rsidRDefault="004C28C5" w:rsidP="00270A31">
      <w:pPr>
        <w:rPr>
          <w:rFonts w:ascii="Calibri" w:hAnsi="Calibri"/>
          <w:i/>
          <w:lang w:val="es-CR"/>
        </w:rPr>
      </w:pPr>
      <w:r>
        <w:rPr>
          <w:rFonts w:ascii="Calibri" w:hAnsi="Calibri"/>
          <w:i/>
          <w:lang w:val="es-CR"/>
        </w:rPr>
        <w:t>Abogado Regional - Centroamérica</w:t>
      </w:r>
    </w:p>
    <w:p w:rsidR="00270A31" w:rsidRPr="00910F90" w:rsidRDefault="00270A31" w:rsidP="00270A31">
      <w:pPr>
        <w:rPr>
          <w:rFonts w:ascii="Calibri" w:hAnsi="Calibri"/>
          <w:i/>
          <w:lang w:val="es-CR"/>
        </w:rPr>
      </w:pPr>
      <w:r w:rsidRPr="00910F90">
        <w:rPr>
          <w:rFonts w:ascii="Calibri" w:hAnsi="Calibri"/>
          <w:i/>
          <w:lang w:val="es-CR"/>
        </w:rPr>
        <w:t>Wal-Mart</w:t>
      </w:r>
      <w:r w:rsidR="00A22E4B" w:rsidRPr="00910F90">
        <w:rPr>
          <w:rFonts w:ascii="Calibri" w:hAnsi="Calibri"/>
          <w:i/>
          <w:lang w:val="es-CR"/>
        </w:rPr>
        <w:t xml:space="preserve"> Mexico y</w:t>
      </w:r>
      <w:r w:rsidRPr="00910F90">
        <w:rPr>
          <w:rFonts w:ascii="Calibri" w:hAnsi="Calibri"/>
          <w:i/>
          <w:lang w:val="es-CR"/>
        </w:rPr>
        <w:t xml:space="preserve"> Centroamérica </w:t>
      </w:r>
    </w:p>
    <w:p w:rsidR="00270A31" w:rsidRPr="00910F90" w:rsidRDefault="00270A31" w:rsidP="00270A31">
      <w:pPr>
        <w:jc w:val="both"/>
        <w:rPr>
          <w:lang w:val="es-CR"/>
        </w:rPr>
      </w:pPr>
    </w:p>
    <w:p w:rsidR="005F0829" w:rsidRPr="00910F90" w:rsidRDefault="005F0829" w:rsidP="005F0829">
      <w:pPr>
        <w:keepLines/>
        <w:jc w:val="both"/>
        <w:rPr>
          <w:sz w:val="20"/>
          <w:szCs w:val="20"/>
          <w:lang w:val="es-CR"/>
        </w:rPr>
      </w:pPr>
    </w:p>
    <w:p w:rsidR="005F0829" w:rsidRPr="003841C9" w:rsidRDefault="004C28C5" w:rsidP="003841C9">
      <w:pPr>
        <w:keepLines/>
        <w:jc w:val="both"/>
        <w:rPr>
          <w:rFonts w:ascii="Calibri" w:hAnsi="Calibri" w:cs="Arial"/>
          <w:sz w:val="20"/>
          <w:szCs w:val="20"/>
          <w:lang w:val="es-CR"/>
        </w:rPr>
      </w:pPr>
      <w:r>
        <w:rPr>
          <w:rFonts w:ascii="Calibri" w:hAnsi="Calibri" w:cs="Arial"/>
          <w:sz w:val="20"/>
          <w:szCs w:val="20"/>
          <w:lang w:val="es-CR"/>
        </w:rPr>
        <w:t xml:space="preserve">Víctor Murillo </w:t>
      </w:r>
      <w:r w:rsidR="005F0829" w:rsidRPr="003841C9">
        <w:rPr>
          <w:rFonts w:ascii="Calibri" w:hAnsi="Calibri" w:cs="Arial"/>
          <w:sz w:val="20"/>
          <w:szCs w:val="20"/>
          <w:lang w:val="es-CR"/>
        </w:rPr>
        <w:t>fu</w:t>
      </w:r>
      <w:r>
        <w:rPr>
          <w:rFonts w:ascii="Calibri" w:hAnsi="Calibri" w:cs="Arial"/>
          <w:sz w:val="20"/>
          <w:szCs w:val="20"/>
          <w:lang w:val="es-CR"/>
        </w:rPr>
        <w:t xml:space="preserve">e nombrado Abogado Regional </w:t>
      </w:r>
      <w:r w:rsidR="00287E13">
        <w:rPr>
          <w:rFonts w:ascii="Calibri" w:hAnsi="Calibri" w:cs="Arial"/>
          <w:sz w:val="20"/>
          <w:szCs w:val="20"/>
          <w:lang w:val="es-CR"/>
        </w:rPr>
        <w:t xml:space="preserve">para </w:t>
      </w:r>
      <w:r w:rsidR="00BE4B86">
        <w:rPr>
          <w:rFonts w:ascii="Calibri" w:hAnsi="Calibri" w:cs="Arial"/>
          <w:sz w:val="20"/>
          <w:szCs w:val="20"/>
          <w:lang w:val="es-CR"/>
        </w:rPr>
        <w:t xml:space="preserve">Centroamérica </w:t>
      </w:r>
      <w:r w:rsidR="005F0829" w:rsidRPr="003841C9">
        <w:rPr>
          <w:rFonts w:ascii="Calibri" w:hAnsi="Calibri" w:cs="Arial"/>
          <w:sz w:val="20"/>
          <w:szCs w:val="20"/>
          <w:lang w:val="es-CR"/>
        </w:rPr>
        <w:t xml:space="preserve">para Walmart </w:t>
      </w:r>
      <w:r w:rsidR="001760E9" w:rsidRPr="003841C9">
        <w:rPr>
          <w:rFonts w:ascii="Calibri" w:hAnsi="Calibri" w:cs="Arial"/>
          <w:sz w:val="20"/>
          <w:szCs w:val="20"/>
          <w:lang w:val="es-CR"/>
        </w:rPr>
        <w:t>México</w:t>
      </w:r>
      <w:r>
        <w:rPr>
          <w:rFonts w:ascii="Calibri" w:hAnsi="Calibri" w:cs="Arial"/>
          <w:sz w:val="20"/>
          <w:szCs w:val="20"/>
          <w:lang w:val="es-CR"/>
        </w:rPr>
        <w:t xml:space="preserve"> y Centroamérica en Julio del 2010</w:t>
      </w:r>
      <w:r w:rsidR="005F0829" w:rsidRPr="003841C9">
        <w:rPr>
          <w:rFonts w:ascii="Calibri" w:hAnsi="Calibri" w:cs="Arial"/>
          <w:sz w:val="20"/>
          <w:szCs w:val="20"/>
          <w:lang w:val="es-CR"/>
        </w:rPr>
        <w:t>. En esta posición él</w:t>
      </w:r>
      <w:r w:rsidR="003841C9" w:rsidRPr="003841C9">
        <w:rPr>
          <w:rFonts w:ascii="Calibri" w:hAnsi="Calibri" w:cs="Arial"/>
          <w:sz w:val="20"/>
          <w:szCs w:val="20"/>
          <w:lang w:val="es-CR"/>
        </w:rPr>
        <w:t xml:space="preserve"> </w:t>
      </w:r>
      <w:r w:rsidR="005F0829" w:rsidRPr="003841C9">
        <w:rPr>
          <w:rFonts w:ascii="Calibri" w:hAnsi="Calibri" w:cs="Arial"/>
          <w:sz w:val="20"/>
          <w:szCs w:val="20"/>
          <w:lang w:val="es-CR"/>
        </w:rPr>
        <w:t>es respons</w:t>
      </w:r>
      <w:r w:rsidR="003841C9" w:rsidRPr="003841C9">
        <w:rPr>
          <w:rFonts w:ascii="Calibri" w:hAnsi="Calibri" w:cs="Arial"/>
          <w:sz w:val="20"/>
          <w:szCs w:val="20"/>
          <w:lang w:val="es-CR"/>
        </w:rPr>
        <w:t>a</w:t>
      </w:r>
      <w:r w:rsidR="005F0829" w:rsidRPr="003841C9">
        <w:rPr>
          <w:rFonts w:ascii="Calibri" w:hAnsi="Calibri" w:cs="Arial"/>
          <w:sz w:val="20"/>
          <w:szCs w:val="20"/>
          <w:lang w:val="es-CR"/>
        </w:rPr>
        <w:t xml:space="preserve">ble por una amplia gama de </w:t>
      </w:r>
      <w:r w:rsidR="003841C9" w:rsidRPr="003841C9">
        <w:rPr>
          <w:rFonts w:ascii="Calibri" w:hAnsi="Calibri" w:cs="Arial"/>
          <w:sz w:val="20"/>
          <w:szCs w:val="20"/>
          <w:lang w:val="es-CR"/>
        </w:rPr>
        <w:t>á</w:t>
      </w:r>
      <w:r w:rsidR="005F0829" w:rsidRPr="003841C9">
        <w:rPr>
          <w:rFonts w:ascii="Calibri" w:hAnsi="Calibri" w:cs="Arial"/>
          <w:sz w:val="20"/>
          <w:szCs w:val="20"/>
          <w:lang w:val="es-CR"/>
        </w:rPr>
        <w:t>reas que incluye</w:t>
      </w:r>
      <w:r>
        <w:rPr>
          <w:rFonts w:ascii="Calibri" w:hAnsi="Calibri" w:cs="Arial"/>
          <w:sz w:val="20"/>
          <w:szCs w:val="20"/>
          <w:lang w:val="es-CR"/>
        </w:rPr>
        <w:t xml:space="preserve"> el Área Comercial y Nuevos Negocios, Logística, I</w:t>
      </w:r>
      <w:r w:rsidR="00BE4B86">
        <w:rPr>
          <w:rFonts w:ascii="Calibri" w:hAnsi="Calibri" w:cs="Arial"/>
          <w:sz w:val="20"/>
          <w:szCs w:val="20"/>
          <w:lang w:val="es-CR"/>
        </w:rPr>
        <w:t>mpuestos, Tesorería Corporativa y</w:t>
      </w:r>
      <w:r>
        <w:rPr>
          <w:rFonts w:ascii="Calibri" w:hAnsi="Calibri" w:cs="Arial"/>
          <w:sz w:val="20"/>
          <w:szCs w:val="20"/>
          <w:lang w:val="es-CR"/>
        </w:rPr>
        <w:t xml:space="preserve"> </w:t>
      </w:r>
      <w:r w:rsidR="004D4A99">
        <w:rPr>
          <w:rFonts w:ascii="Calibri" w:hAnsi="Calibri" w:cs="Arial"/>
          <w:sz w:val="20"/>
          <w:szCs w:val="20"/>
          <w:lang w:val="es-CR"/>
        </w:rPr>
        <w:t xml:space="preserve">Gobierno Corporativo; además de </w:t>
      </w:r>
      <w:r w:rsidR="00CC548B">
        <w:rPr>
          <w:rFonts w:ascii="Calibri" w:hAnsi="Calibri" w:cs="Arial"/>
          <w:sz w:val="20"/>
          <w:szCs w:val="20"/>
          <w:lang w:val="es-CR"/>
        </w:rPr>
        <w:t xml:space="preserve">varios </w:t>
      </w:r>
      <w:r w:rsidR="004D4A99">
        <w:rPr>
          <w:rFonts w:ascii="Calibri" w:hAnsi="Calibri" w:cs="Arial"/>
          <w:sz w:val="20"/>
          <w:szCs w:val="20"/>
          <w:lang w:val="es-CR"/>
        </w:rPr>
        <w:t xml:space="preserve">proyectos especiales como Maya II y “Libre Comercio de Mercancías”.  </w:t>
      </w:r>
    </w:p>
    <w:p w:rsidR="005F0829" w:rsidRPr="003841C9" w:rsidRDefault="005F0829" w:rsidP="003841C9">
      <w:pPr>
        <w:keepLines/>
        <w:jc w:val="both"/>
        <w:rPr>
          <w:rFonts w:ascii="Calibri" w:hAnsi="Calibri" w:cs="Arial"/>
          <w:sz w:val="20"/>
          <w:szCs w:val="20"/>
          <w:lang w:val="es-CR"/>
        </w:rPr>
      </w:pPr>
    </w:p>
    <w:p w:rsidR="00CC548B" w:rsidRPr="003841C9" w:rsidRDefault="004D4A99" w:rsidP="003841C9">
      <w:pPr>
        <w:keepLines/>
        <w:jc w:val="both"/>
        <w:rPr>
          <w:rFonts w:ascii="Calibri" w:hAnsi="Calibri" w:cs="Arial"/>
          <w:sz w:val="20"/>
          <w:szCs w:val="20"/>
          <w:lang w:val="es-CR"/>
        </w:rPr>
      </w:pPr>
      <w:r>
        <w:rPr>
          <w:rFonts w:ascii="Calibri" w:hAnsi="Calibri" w:cs="Arial"/>
          <w:sz w:val="20"/>
          <w:szCs w:val="20"/>
          <w:lang w:val="es-CR"/>
        </w:rPr>
        <w:t>Víctor Murillo tiene experiencia profesional de más de doce años en firmas de abog</w:t>
      </w:r>
      <w:r w:rsidR="00972B28">
        <w:rPr>
          <w:rFonts w:ascii="Calibri" w:hAnsi="Calibri" w:cs="Arial"/>
          <w:sz w:val="20"/>
          <w:szCs w:val="20"/>
          <w:lang w:val="es-CR"/>
        </w:rPr>
        <w:t>ados, diplomacia</w:t>
      </w:r>
      <w:r>
        <w:rPr>
          <w:rFonts w:ascii="Calibri" w:hAnsi="Calibri" w:cs="Arial"/>
          <w:sz w:val="20"/>
          <w:szCs w:val="20"/>
          <w:lang w:val="es-CR"/>
        </w:rPr>
        <w:t xml:space="preserve"> y empresas multinacionales.  Antes de vincularse a Walmart, Víctor trabajó en British American </w:t>
      </w:r>
      <w:proofErr w:type="spellStart"/>
      <w:r>
        <w:rPr>
          <w:rFonts w:ascii="Calibri" w:hAnsi="Calibri" w:cs="Arial"/>
          <w:sz w:val="20"/>
          <w:szCs w:val="20"/>
          <w:lang w:val="es-CR"/>
        </w:rPr>
        <w:t>Tobacco</w:t>
      </w:r>
      <w:proofErr w:type="spellEnd"/>
      <w:r w:rsidR="00617BAB">
        <w:rPr>
          <w:rFonts w:ascii="Calibri" w:hAnsi="Calibri" w:cs="Arial"/>
          <w:sz w:val="20"/>
          <w:szCs w:val="20"/>
          <w:lang w:val="es-CR"/>
        </w:rPr>
        <w:t xml:space="preserve"> </w:t>
      </w:r>
      <w:proofErr w:type="spellStart"/>
      <w:r w:rsidR="00617BAB">
        <w:rPr>
          <w:rFonts w:ascii="Calibri" w:hAnsi="Calibri" w:cs="Arial"/>
          <w:sz w:val="20"/>
          <w:szCs w:val="20"/>
          <w:lang w:val="es-CR"/>
        </w:rPr>
        <w:t>Caribbean</w:t>
      </w:r>
      <w:proofErr w:type="spellEnd"/>
      <w:r w:rsidR="00617BAB">
        <w:rPr>
          <w:rFonts w:ascii="Calibri" w:hAnsi="Calibri" w:cs="Arial"/>
          <w:sz w:val="20"/>
          <w:szCs w:val="20"/>
          <w:lang w:val="es-CR"/>
        </w:rPr>
        <w:t xml:space="preserve"> and Central </w:t>
      </w:r>
      <w:proofErr w:type="spellStart"/>
      <w:r w:rsidR="00617BAB">
        <w:rPr>
          <w:rFonts w:ascii="Calibri" w:hAnsi="Calibri" w:cs="Arial"/>
          <w:sz w:val="20"/>
          <w:szCs w:val="20"/>
          <w:lang w:val="es-CR"/>
        </w:rPr>
        <w:t>America</w:t>
      </w:r>
      <w:proofErr w:type="spellEnd"/>
      <w:r>
        <w:rPr>
          <w:rFonts w:ascii="Calibri" w:hAnsi="Calibri" w:cs="Arial"/>
          <w:sz w:val="20"/>
          <w:szCs w:val="20"/>
          <w:lang w:val="es-CR"/>
        </w:rPr>
        <w:t xml:space="preserve"> (BATCCA) como </w:t>
      </w:r>
      <w:r w:rsidR="00972B28">
        <w:rPr>
          <w:rFonts w:ascii="Calibri" w:hAnsi="Calibri" w:cs="Arial"/>
          <w:sz w:val="20"/>
          <w:szCs w:val="20"/>
          <w:lang w:val="es-CR"/>
        </w:rPr>
        <w:t>Ej</w:t>
      </w:r>
      <w:r w:rsidR="00CC548B">
        <w:rPr>
          <w:rFonts w:ascii="Calibri" w:hAnsi="Calibri" w:cs="Arial"/>
          <w:sz w:val="20"/>
          <w:szCs w:val="20"/>
          <w:lang w:val="es-CR"/>
        </w:rPr>
        <w:t>ecutivo Regional de Regulación,</w:t>
      </w:r>
      <w:r w:rsidR="00BE4B86">
        <w:rPr>
          <w:rFonts w:ascii="Calibri" w:hAnsi="Calibri" w:cs="Arial"/>
          <w:sz w:val="20"/>
          <w:szCs w:val="20"/>
          <w:lang w:val="es-CR"/>
        </w:rPr>
        <w:t xml:space="preserve"> Estrategia &amp; Planificación;</w:t>
      </w:r>
      <w:r w:rsidR="00972B28">
        <w:rPr>
          <w:rFonts w:ascii="Calibri" w:hAnsi="Calibri" w:cs="Arial"/>
          <w:sz w:val="20"/>
          <w:szCs w:val="20"/>
          <w:lang w:val="es-CR"/>
        </w:rPr>
        <w:t xml:space="preserve"> en Unilever –</w:t>
      </w:r>
      <w:r w:rsidR="00287E13">
        <w:rPr>
          <w:rFonts w:ascii="Calibri" w:hAnsi="Calibri" w:cs="Arial"/>
          <w:sz w:val="20"/>
          <w:szCs w:val="20"/>
          <w:lang w:val="es-CR"/>
        </w:rPr>
        <w:t xml:space="preserve"> casa</w:t>
      </w:r>
      <w:r w:rsidR="00BE4B86">
        <w:rPr>
          <w:rFonts w:ascii="Calibri" w:hAnsi="Calibri" w:cs="Arial"/>
          <w:sz w:val="20"/>
          <w:szCs w:val="20"/>
          <w:lang w:val="es-CR"/>
        </w:rPr>
        <w:t xml:space="preserve"> matriz global</w:t>
      </w:r>
      <w:r w:rsidR="00972B28">
        <w:rPr>
          <w:rFonts w:ascii="Calibri" w:hAnsi="Calibri" w:cs="Arial"/>
          <w:sz w:val="20"/>
          <w:szCs w:val="20"/>
          <w:lang w:val="es-CR"/>
        </w:rPr>
        <w:t xml:space="preserve"> –</w:t>
      </w:r>
      <w:r w:rsidR="00BE4B86">
        <w:rPr>
          <w:rFonts w:ascii="Calibri" w:hAnsi="Calibri" w:cs="Arial"/>
          <w:sz w:val="20"/>
          <w:szCs w:val="20"/>
          <w:lang w:val="es-CR"/>
        </w:rPr>
        <w:t xml:space="preserve"> e</w:t>
      </w:r>
      <w:r w:rsidR="00972B28">
        <w:rPr>
          <w:rFonts w:ascii="Calibri" w:hAnsi="Calibri" w:cs="Arial"/>
          <w:sz w:val="20"/>
          <w:szCs w:val="20"/>
          <w:lang w:val="es-CR"/>
        </w:rPr>
        <w:t xml:space="preserve">n </w:t>
      </w:r>
      <w:r w:rsidR="00CC548B">
        <w:rPr>
          <w:rFonts w:ascii="Calibri" w:hAnsi="Calibri" w:cs="Arial"/>
          <w:sz w:val="20"/>
          <w:szCs w:val="20"/>
          <w:lang w:val="es-CR"/>
        </w:rPr>
        <w:t>Rotterdam, Holanda en su plataforma de “Vitalidad” (mercadeo)</w:t>
      </w:r>
      <w:r w:rsidR="00BA743D">
        <w:rPr>
          <w:rFonts w:ascii="Calibri" w:hAnsi="Calibri" w:cs="Arial"/>
          <w:sz w:val="20"/>
          <w:szCs w:val="20"/>
          <w:lang w:val="es-CR"/>
        </w:rPr>
        <w:t>;</w:t>
      </w:r>
      <w:r w:rsidR="00617BAB">
        <w:rPr>
          <w:rFonts w:ascii="Calibri" w:hAnsi="Calibri" w:cs="Arial"/>
          <w:sz w:val="20"/>
          <w:szCs w:val="20"/>
          <w:lang w:val="es-CR"/>
        </w:rPr>
        <w:t xml:space="preserve"> en el Ministerio de Relaciones</w:t>
      </w:r>
      <w:r w:rsidR="00CC548B">
        <w:rPr>
          <w:rFonts w:ascii="Calibri" w:hAnsi="Calibri" w:cs="Arial"/>
          <w:sz w:val="20"/>
          <w:szCs w:val="20"/>
          <w:lang w:val="es-CR"/>
        </w:rPr>
        <w:t xml:space="preserve"> Exteriores </w:t>
      </w:r>
      <w:r w:rsidR="00BE4B86">
        <w:rPr>
          <w:rFonts w:ascii="Calibri" w:hAnsi="Calibri" w:cs="Arial"/>
          <w:sz w:val="20"/>
          <w:szCs w:val="20"/>
          <w:lang w:val="es-CR"/>
        </w:rPr>
        <w:t xml:space="preserve">de Costa Rica, </w:t>
      </w:r>
      <w:r w:rsidR="00CC548B">
        <w:rPr>
          <w:rFonts w:ascii="Calibri" w:hAnsi="Calibri" w:cs="Arial"/>
          <w:sz w:val="20"/>
          <w:szCs w:val="20"/>
          <w:lang w:val="es-CR"/>
        </w:rPr>
        <w:t>como encargado del Á</w:t>
      </w:r>
      <w:r w:rsidR="00617BAB">
        <w:rPr>
          <w:rFonts w:ascii="Calibri" w:hAnsi="Calibri" w:cs="Arial"/>
          <w:sz w:val="20"/>
          <w:szCs w:val="20"/>
          <w:lang w:val="es-CR"/>
        </w:rPr>
        <w:t>rea de Naciones Unidas</w:t>
      </w:r>
      <w:r w:rsidR="00BA743D">
        <w:rPr>
          <w:rFonts w:ascii="Calibri" w:hAnsi="Calibri" w:cs="Arial"/>
          <w:sz w:val="20"/>
          <w:szCs w:val="20"/>
          <w:lang w:val="es-CR"/>
        </w:rPr>
        <w:t>;</w:t>
      </w:r>
      <w:r w:rsidR="00617BAB">
        <w:rPr>
          <w:rFonts w:ascii="Calibri" w:hAnsi="Calibri" w:cs="Arial"/>
          <w:sz w:val="20"/>
          <w:szCs w:val="20"/>
          <w:lang w:val="es-CR"/>
        </w:rPr>
        <w:t xml:space="preserve"> y en dos firmas de abogados en Costa Rica, una especializada en derecho laboral y </w:t>
      </w:r>
      <w:r w:rsidR="00BE4B86">
        <w:rPr>
          <w:rFonts w:ascii="Calibri" w:hAnsi="Calibri" w:cs="Arial"/>
          <w:sz w:val="20"/>
          <w:szCs w:val="20"/>
          <w:lang w:val="es-CR"/>
        </w:rPr>
        <w:t xml:space="preserve">la </w:t>
      </w:r>
      <w:r w:rsidR="00617BAB">
        <w:rPr>
          <w:rFonts w:ascii="Calibri" w:hAnsi="Calibri" w:cs="Arial"/>
          <w:sz w:val="20"/>
          <w:szCs w:val="20"/>
          <w:lang w:val="es-CR"/>
        </w:rPr>
        <w:t xml:space="preserve">otra </w:t>
      </w:r>
      <w:r w:rsidR="00287E13">
        <w:rPr>
          <w:rFonts w:ascii="Calibri" w:hAnsi="Calibri" w:cs="Arial"/>
          <w:sz w:val="20"/>
          <w:szCs w:val="20"/>
          <w:lang w:val="es-CR"/>
        </w:rPr>
        <w:t xml:space="preserve">especializada </w:t>
      </w:r>
      <w:r w:rsidR="00617BAB">
        <w:rPr>
          <w:rFonts w:ascii="Calibri" w:hAnsi="Calibri" w:cs="Arial"/>
          <w:sz w:val="20"/>
          <w:szCs w:val="20"/>
          <w:lang w:val="es-CR"/>
        </w:rPr>
        <w:t xml:space="preserve">en derecho internacional. </w:t>
      </w:r>
    </w:p>
    <w:p w:rsidR="005F0829" w:rsidRPr="003841C9" w:rsidRDefault="005F0829" w:rsidP="003841C9">
      <w:pPr>
        <w:keepLines/>
        <w:jc w:val="both"/>
        <w:rPr>
          <w:rFonts w:ascii="Calibri" w:hAnsi="Calibri" w:cs="Arial"/>
          <w:sz w:val="20"/>
          <w:szCs w:val="20"/>
          <w:lang w:val="es-CR"/>
        </w:rPr>
      </w:pPr>
    </w:p>
    <w:p w:rsidR="005F0829" w:rsidRDefault="00D3679C" w:rsidP="003841C9">
      <w:pPr>
        <w:keepLines/>
        <w:jc w:val="both"/>
        <w:rPr>
          <w:rFonts w:ascii="Calibri" w:hAnsi="Calibri" w:cs="Arial"/>
          <w:sz w:val="20"/>
          <w:szCs w:val="20"/>
          <w:lang w:val="es-CR"/>
        </w:rPr>
      </w:pPr>
      <w:r>
        <w:rPr>
          <w:rFonts w:ascii="Calibri" w:hAnsi="Calibri" w:cs="Arial"/>
          <w:sz w:val="20"/>
          <w:szCs w:val="20"/>
          <w:lang w:val="es-CR"/>
        </w:rPr>
        <w:t>Víctor</w:t>
      </w:r>
      <w:r w:rsidR="00287E13">
        <w:rPr>
          <w:rFonts w:ascii="Calibri" w:hAnsi="Calibri" w:cs="Arial"/>
          <w:sz w:val="20"/>
          <w:szCs w:val="20"/>
          <w:lang w:val="es-CR"/>
        </w:rPr>
        <w:t xml:space="preserve"> tiene una Li</w:t>
      </w:r>
      <w:r w:rsidR="006B3EA7" w:rsidRPr="003841C9">
        <w:rPr>
          <w:rFonts w:ascii="Calibri" w:hAnsi="Calibri" w:cs="Arial"/>
          <w:sz w:val="20"/>
          <w:szCs w:val="20"/>
          <w:lang w:val="es-CR"/>
        </w:rPr>
        <w:t>cenciatu</w:t>
      </w:r>
      <w:r w:rsidR="00287E13">
        <w:rPr>
          <w:rFonts w:ascii="Calibri" w:hAnsi="Calibri" w:cs="Arial"/>
          <w:sz w:val="20"/>
          <w:szCs w:val="20"/>
          <w:lang w:val="es-CR"/>
        </w:rPr>
        <w:t>ra en D</w:t>
      </w:r>
      <w:r w:rsidR="006B3EA7" w:rsidRPr="003841C9">
        <w:rPr>
          <w:rFonts w:ascii="Calibri" w:hAnsi="Calibri" w:cs="Arial"/>
          <w:sz w:val="20"/>
          <w:szCs w:val="20"/>
          <w:lang w:val="es-CR"/>
        </w:rPr>
        <w:t xml:space="preserve">erecho de la </w:t>
      </w:r>
      <w:r w:rsidR="005F0829" w:rsidRPr="003841C9">
        <w:rPr>
          <w:rFonts w:ascii="Calibri" w:hAnsi="Calibri" w:cs="Arial"/>
          <w:sz w:val="20"/>
          <w:szCs w:val="20"/>
          <w:lang w:val="es-CR"/>
        </w:rPr>
        <w:t xml:space="preserve">Universidad </w:t>
      </w:r>
      <w:r>
        <w:rPr>
          <w:rFonts w:ascii="Calibri" w:hAnsi="Calibri" w:cs="Arial"/>
          <w:sz w:val="20"/>
          <w:szCs w:val="20"/>
          <w:lang w:val="es-CR"/>
        </w:rPr>
        <w:t>de Costa Rica (2000), una Maestría en Diplomacia del Instituto del Servicio Exterior Manuel María de Peralta – Universidad de Costa Rica (2002), y una Maestría en Administración de Empresas (MBA) de la Universidad Latina de Costa Rica</w:t>
      </w:r>
      <w:r w:rsidR="00D51B7E">
        <w:rPr>
          <w:rFonts w:ascii="Calibri" w:hAnsi="Calibri" w:cs="Arial"/>
          <w:sz w:val="20"/>
          <w:szCs w:val="20"/>
          <w:lang w:val="es-CR"/>
        </w:rPr>
        <w:t xml:space="preserve"> (2006)</w:t>
      </w:r>
      <w:r>
        <w:rPr>
          <w:rFonts w:ascii="Calibri" w:hAnsi="Calibri" w:cs="Arial"/>
          <w:sz w:val="20"/>
          <w:szCs w:val="20"/>
          <w:lang w:val="es-CR"/>
        </w:rPr>
        <w:t xml:space="preserve">.  Además es egresado de la Maestría (LL.M.) en Derecho Internacional de la Universidad Erasmus </w:t>
      </w:r>
      <w:proofErr w:type="spellStart"/>
      <w:r>
        <w:rPr>
          <w:rFonts w:ascii="Calibri" w:hAnsi="Calibri" w:cs="Arial"/>
          <w:sz w:val="20"/>
          <w:szCs w:val="20"/>
          <w:lang w:val="es-CR"/>
        </w:rPr>
        <w:t>Universiteit</w:t>
      </w:r>
      <w:proofErr w:type="spellEnd"/>
      <w:r>
        <w:rPr>
          <w:rFonts w:ascii="Calibri" w:hAnsi="Calibri" w:cs="Arial"/>
          <w:sz w:val="20"/>
          <w:szCs w:val="20"/>
          <w:lang w:val="es-CR"/>
        </w:rPr>
        <w:t xml:space="preserve"> Rotterdam en Holanda (2007) y es graduado del Programa de Gerencia de la </w:t>
      </w:r>
      <w:r w:rsidR="00CC548B">
        <w:rPr>
          <w:rFonts w:ascii="Calibri" w:hAnsi="Calibri" w:cs="Arial"/>
          <w:sz w:val="20"/>
          <w:szCs w:val="20"/>
          <w:lang w:val="es-CR"/>
        </w:rPr>
        <w:t>Sostenibilidad</w:t>
      </w:r>
      <w:r>
        <w:rPr>
          <w:rFonts w:ascii="Calibri" w:hAnsi="Calibri" w:cs="Arial"/>
          <w:sz w:val="20"/>
          <w:szCs w:val="20"/>
          <w:lang w:val="es-CR"/>
        </w:rPr>
        <w:t xml:space="preserve"> (SMP IV) de INCAE </w:t>
      </w:r>
      <w:r w:rsidR="00BE4B86">
        <w:rPr>
          <w:rFonts w:ascii="Calibri" w:hAnsi="Calibri" w:cs="Arial"/>
          <w:sz w:val="20"/>
          <w:szCs w:val="20"/>
          <w:lang w:val="es-CR"/>
        </w:rPr>
        <w:t xml:space="preserve">Business </w:t>
      </w:r>
      <w:proofErr w:type="spellStart"/>
      <w:r w:rsidR="00BE4B86">
        <w:rPr>
          <w:rFonts w:ascii="Calibri" w:hAnsi="Calibri" w:cs="Arial"/>
          <w:sz w:val="20"/>
          <w:szCs w:val="20"/>
          <w:lang w:val="es-CR"/>
        </w:rPr>
        <w:t>School</w:t>
      </w:r>
      <w:proofErr w:type="spellEnd"/>
      <w:r w:rsidR="00BE4B86">
        <w:rPr>
          <w:rFonts w:ascii="Calibri" w:hAnsi="Calibri" w:cs="Arial"/>
          <w:sz w:val="20"/>
          <w:szCs w:val="20"/>
          <w:lang w:val="es-CR"/>
        </w:rPr>
        <w:t xml:space="preserve"> </w:t>
      </w:r>
      <w:r>
        <w:rPr>
          <w:rFonts w:ascii="Calibri" w:hAnsi="Calibri" w:cs="Arial"/>
          <w:sz w:val="20"/>
          <w:szCs w:val="20"/>
          <w:lang w:val="es-CR"/>
        </w:rPr>
        <w:t>(2008)</w:t>
      </w:r>
      <w:r w:rsidR="005F0829" w:rsidRPr="003841C9">
        <w:rPr>
          <w:rFonts w:ascii="Calibri" w:hAnsi="Calibri" w:cs="Arial"/>
          <w:sz w:val="20"/>
          <w:szCs w:val="20"/>
          <w:lang w:val="es-CR"/>
        </w:rPr>
        <w:t xml:space="preserve">. </w:t>
      </w:r>
      <w:r w:rsidR="006B3EA7" w:rsidRPr="003841C9">
        <w:rPr>
          <w:rFonts w:ascii="Calibri" w:hAnsi="Calibri" w:cs="Arial"/>
          <w:sz w:val="20"/>
          <w:szCs w:val="20"/>
          <w:lang w:val="es-CR"/>
        </w:rPr>
        <w:t xml:space="preserve">El es fluido </w:t>
      </w:r>
      <w:r w:rsidR="00CC548B">
        <w:rPr>
          <w:rFonts w:ascii="Calibri" w:hAnsi="Calibri" w:cs="Arial"/>
          <w:sz w:val="20"/>
          <w:szCs w:val="20"/>
          <w:lang w:val="es-CR"/>
        </w:rPr>
        <w:t xml:space="preserve">en español e inglés.  </w:t>
      </w:r>
    </w:p>
    <w:p w:rsidR="00287E13" w:rsidRDefault="00287E13" w:rsidP="003841C9">
      <w:pPr>
        <w:keepLines/>
        <w:jc w:val="both"/>
        <w:rPr>
          <w:rFonts w:ascii="Calibri" w:hAnsi="Calibri" w:cs="Arial"/>
          <w:sz w:val="20"/>
          <w:szCs w:val="20"/>
          <w:lang w:val="es-CR"/>
        </w:rPr>
      </w:pPr>
    </w:p>
    <w:p w:rsidR="00287E13" w:rsidRPr="003841C9" w:rsidRDefault="00287E13" w:rsidP="003841C9">
      <w:pPr>
        <w:keepLines/>
        <w:jc w:val="both"/>
        <w:rPr>
          <w:rFonts w:ascii="Calibri" w:hAnsi="Calibri" w:cs="Arial"/>
          <w:sz w:val="20"/>
          <w:szCs w:val="20"/>
          <w:lang w:val="es-CR"/>
        </w:rPr>
      </w:pPr>
      <w:r>
        <w:rPr>
          <w:rFonts w:ascii="Calibri" w:hAnsi="Calibri" w:cs="Arial"/>
          <w:sz w:val="20"/>
          <w:szCs w:val="20"/>
          <w:lang w:val="es-CR"/>
        </w:rPr>
        <w:t>Fue Presidente de la Asociación Costarricense de Derecho Internacional (ACODI) (2001-2002) y actualmente es miembro de la Junta Directiva del Instituto de Gobierno Corporativo – Costa Rica (2011-2013).</w:t>
      </w:r>
    </w:p>
    <w:p w:rsidR="005F0829" w:rsidRPr="003841C9" w:rsidRDefault="005F0829" w:rsidP="003841C9">
      <w:pPr>
        <w:keepLines/>
        <w:jc w:val="both"/>
        <w:rPr>
          <w:rFonts w:ascii="Calibri" w:hAnsi="Calibri" w:cs="Arial"/>
          <w:sz w:val="20"/>
          <w:szCs w:val="20"/>
          <w:lang w:val="es-CR"/>
        </w:rPr>
      </w:pPr>
    </w:p>
    <w:p w:rsidR="00B0477E" w:rsidRPr="003841C9" w:rsidRDefault="00D3679C" w:rsidP="003841C9">
      <w:pPr>
        <w:keepLines/>
        <w:jc w:val="both"/>
        <w:rPr>
          <w:rFonts w:ascii="Calibri" w:hAnsi="Calibri" w:cs="Arial"/>
          <w:sz w:val="20"/>
          <w:szCs w:val="20"/>
          <w:lang w:val="es-CR"/>
        </w:rPr>
      </w:pPr>
      <w:r>
        <w:rPr>
          <w:rFonts w:ascii="Calibri" w:hAnsi="Calibri" w:cs="Arial"/>
          <w:sz w:val="20"/>
          <w:szCs w:val="20"/>
          <w:lang w:val="es-CR"/>
        </w:rPr>
        <w:t>Víctor</w:t>
      </w:r>
      <w:r w:rsidR="006B3EA7" w:rsidRPr="003841C9">
        <w:rPr>
          <w:rFonts w:ascii="Calibri" w:hAnsi="Calibri" w:cs="Arial"/>
          <w:sz w:val="20"/>
          <w:szCs w:val="20"/>
          <w:lang w:val="es-CR"/>
        </w:rPr>
        <w:t xml:space="preserve"> disfruta de</w:t>
      </w:r>
      <w:r>
        <w:rPr>
          <w:rFonts w:ascii="Calibri" w:hAnsi="Calibri" w:cs="Arial"/>
          <w:sz w:val="20"/>
          <w:szCs w:val="20"/>
          <w:lang w:val="es-CR"/>
        </w:rPr>
        <w:t>l cine y del ajedrez</w:t>
      </w:r>
      <w:r w:rsidR="00270A31" w:rsidRPr="003841C9">
        <w:rPr>
          <w:rFonts w:ascii="Calibri" w:hAnsi="Calibri" w:cs="Arial"/>
          <w:sz w:val="20"/>
          <w:szCs w:val="20"/>
          <w:lang w:val="es-CR"/>
        </w:rPr>
        <w:t>.</w:t>
      </w:r>
      <w:r>
        <w:rPr>
          <w:rFonts w:ascii="Calibri" w:hAnsi="Calibri" w:cs="Arial"/>
          <w:sz w:val="20"/>
          <w:szCs w:val="20"/>
          <w:lang w:val="es-CR"/>
        </w:rPr>
        <w:t xml:space="preserve">  Está comprometido con Tatiana Serrano, también abogada, que </w:t>
      </w:r>
      <w:r w:rsidR="00923468">
        <w:rPr>
          <w:rFonts w:ascii="Calibri" w:hAnsi="Calibri" w:cs="Arial"/>
          <w:sz w:val="20"/>
          <w:szCs w:val="20"/>
          <w:lang w:val="es-CR"/>
        </w:rPr>
        <w:t>trabaja com</w:t>
      </w:r>
      <w:r w:rsidR="0010043C">
        <w:rPr>
          <w:rFonts w:ascii="Calibri" w:hAnsi="Calibri" w:cs="Arial"/>
          <w:sz w:val="20"/>
          <w:szCs w:val="20"/>
          <w:lang w:val="es-CR"/>
        </w:rPr>
        <w:t>o Encargada</w:t>
      </w:r>
      <w:r w:rsidR="00CC548B">
        <w:rPr>
          <w:rFonts w:ascii="Calibri" w:hAnsi="Calibri" w:cs="Arial"/>
          <w:sz w:val="20"/>
          <w:szCs w:val="20"/>
          <w:lang w:val="es-CR"/>
        </w:rPr>
        <w:t xml:space="preserve"> de Capacitación</w:t>
      </w:r>
      <w:r w:rsidR="00910F90">
        <w:rPr>
          <w:rFonts w:ascii="Calibri" w:hAnsi="Calibri" w:cs="Arial"/>
          <w:sz w:val="20"/>
          <w:szCs w:val="20"/>
          <w:lang w:val="es-CR"/>
        </w:rPr>
        <w:t xml:space="preserve"> &amp;</w:t>
      </w:r>
      <w:r w:rsidR="0010043C">
        <w:rPr>
          <w:rFonts w:ascii="Calibri" w:hAnsi="Calibri" w:cs="Arial"/>
          <w:sz w:val="20"/>
          <w:szCs w:val="20"/>
          <w:lang w:val="es-CR"/>
        </w:rPr>
        <w:t xml:space="preserve"> Especialista</w:t>
      </w:r>
      <w:r w:rsidR="00923468">
        <w:rPr>
          <w:rFonts w:ascii="Calibri" w:hAnsi="Calibri" w:cs="Arial"/>
          <w:sz w:val="20"/>
          <w:szCs w:val="20"/>
          <w:lang w:val="es-CR"/>
        </w:rPr>
        <w:t xml:space="preserve"> Leg</w:t>
      </w:r>
      <w:r w:rsidR="0010043C">
        <w:rPr>
          <w:rFonts w:ascii="Calibri" w:hAnsi="Calibri" w:cs="Arial"/>
          <w:sz w:val="20"/>
          <w:szCs w:val="20"/>
          <w:lang w:val="es-CR"/>
        </w:rPr>
        <w:t>al de la Oficina del Representante de Defensa</w:t>
      </w:r>
      <w:r w:rsidR="00910F90">
        <w:rPr>
          <w:rFonts w:ascii="Calibri" w:hAnsi="Calibri" w:cs="Arial"/>
          <w:sz w:val="20"/>
          <w:szCs w:val="20"/>
          <w:lang w:val="es-CR"/>
        </w:rPr>
        <w:t xml:space="preserve"> en</w:t>
      </w:r>
      <w:r w:rsidR="00923468">
        <w:rPr>
          <w:rFonts w:ascii="Calibri" w:hAnsi="Calibri" w:cs="Arial"/>
          <w:sz w:val="20"/>
          <w:szCs w:val="20"/>
          <w:lang w:val="es-CR"/>
        </w:rPr>
        <w:t xml:space="preserve"> la Embajada de Estados Unidos en San José, Costa Rica.  </w:t>
      </w:r>
    </w:p>
    <w:p w:rsidR="001A527F" w:rsidRPr="003841C9" w:rsidRDefault="001A527F" w:rsidP="003841C9">
      <w:pPr>
        <w:keepLines/>
        <w:jc w:val="both"/>
        <w:rPr>
          <w:rFonts w:ascii="Calibri" w:hAnsi="Calibri" w:cs="Arial"/>
          <w:sz w:val="20"/>
          <w:szCs w:val="20"/>
          <w:lang w:val="es-CR"/>
        </w:rPr>
      </w:pPr>
    </w:p>
    <w:sectPr w:rsidR="001A527F" w:rsidRPr="003841C9" w:rsidSect="0063246D">
      <w:headerReference w:type="default" r:id="rId7"/>
      <w:pgSz w:w="12240" w:h="15840"/>
      <w:pgMar w:top="1616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810" w:rsidRDefault="00DA1810">
      <w:r>
        <w:separator/>
      </w:r>
    </w:p>
  </w:endnote>
  <w:endnote w:type="continuationSeparator" w:id="0">
    <w:p w:rsidR="00DA1810" w:rsidRDefault="00DA1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810" w:rsidRDefault="00DA1810">
      <w:r>
        <w:separator/>
      </w:r>
    </w:p>
  </w:footnote>
  <w:footnote w:type="continuationSeparator" w:id="0">
    <w:p w:rsidR="00DA1810" w:rsidRDefault="00DA18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46D" w:rsidRDefault="00972B28">
    <w:pPr>
      <w:pStyle w:val="Encabezado"/>
    </w:pPr>
    <w:r>
      <w:rPr>
        <w:noProof/>
        <w:lang w:val="es-CR" w:eastAsia="es-CR"/>
      </w:rPr>
      <w:drawing>
        <wp:inline distT="0" distB="0" distL="0" distR="0">
          <wp:extent cx="1828800" cy="419100"/>
          <wp:effectExtent l="19050" t="0" r="0" b="0"/>
          <wp:docPr id="2" name="Imagen 2" descr="logotipo-wm-mx-cam_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o-wm-mx-cam_500p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842"/>
    <w:rsid w:val="000262AD"/>
    <w:rsid w:val="0004583B"/>
    <w:rsid w:val="000858D0"/>
    <w:rsid w:val="000D1ED4"/>
    <w:rsid w:val="0010043C"/>
    <w:rsid w:val="00115CD3"/>
    <w:rsid w:val="00163A81"/>
    <w:rsid w:val="00174666"/>
    <w:rsid w:val="001760E9"/>
    <w:rsid w:val="001820E8"/>
    <w:rsid w:val="001A527F"/>
    <w:rsid w:val="001C03BA"/>
    <w:rsid w:val="001C22AE"/>
    <w:rsid w:val="001C279C"/>
    <w:rsid w:val="001E01F1"/>
    <w:rsid w:val="001F5F90"/>
    <w:rsid w:val="00222D01"/>
    <w:rsid w:val="00267565"/>
    <w:rsid w:val="00270A31"/>
    <w:rsid w:val="00287E13"/>
    <w:rsid w:val="00297756"/>
    <w:rsid w:val="002A312F"/>
    <w:rsid w:val="002A5E53"/>
    <w:rsid w:val="002C7FBA"/>
    <w:rsid w:val="002D3532"/>
    <w:rsid w:val="002D69E5"/>
    <w:rsid w:val="00331726"/>
    <w:rsid w:val="00352173"/>
    <w:rsid w:val="0035778E"/>
    <w:rsid w:val="003841C9"/>
    <w:rsid w:val="00432341"/>
    <w:rsid w:val="00436373"/>
    <w:rsid w:val="00460D5D"/>
    <w:rsid w:val="00462265"/>
    <w:rsid w:val="00472AE8"/>
    <w:rsid w:val="004A2652"/>
    <w:rsid w:val="004B0F8F"/>
    <w:rsid w:val="004C28C5"/>
    <w:rsid w:val="004C7924"/>
    <w:rsid w:val="004D4A99"/>
    <w:rsid w:val="004D4BFD"/>
    <w:rsid w:val="004D7F4C"/>
    <w:rsid w:val="00503862"/>
    <w:rsid w:val="00585AD2"/>
    <w:rsid w:val="00587B32"/>
    <w:rsid w:val="005F0829"/>
    <w:rsid w:val="00617BAB"/>
    <w:rsid w:val="00626DEF"/>
    <w:rsid w:val="0063246D"/>
    <w:rsid w:val="00693443"/>
    <w:rsid w:val="006B3EA7"/>
    <w:rsid w:val="006C70B6"/>
    <w:rsid w:val="006F313E"/>
    <w:rsid w:val="007005F0"/>
    <w:rsid w:val="00722469"/>
    <w:rsid w:val="00756844"/>
    <w:rsid w:val="00785830"/>
    <w:rsid w:val="007B5595"/>
    <w:rsid w:val="007D3B30"/>
    <w:rsid w:val="007D463A"/>
    <w:rsid w:val="008006B3"/>
    <w:rsid w:val="008147DF"/>
    <w:rsid w:val="00832B27"/>
    <w:rsid w:val="00874446"/>
    <w:rsid w:val="00876FF3"/>
    <w:rsid w:val="008B26FA"/>
    <w:rsid w:val="008B3090"/>
    <w:rsid w:val="008F3441"/>
    <w:rsid w:val="00910F90"/>
    <w:rsid w:val="00923468"/>
    <w:rsid w:val="0093640F"/>
    <w:rsid w:val="009400D7"/>
    <w:rsid w:val="009504BC"/>
    <w:rsid w:val="00972B28"/>
    <w:rsid w:val="009C1841"/>
    <w:rsid w:val="009E2479"/>
    <w:rsid w:val="00A22E4B"/>
    <w:rsid w:val="00A25840"/>
    <w:rsid w:val="00A55E03"/>
    <w:rsid w:val="00A62638"/>
    <w:rsid w:val="00A72F22"/>
    <w:rsid w:val="00A87CA8"/>
    <w:rsid w:val="00AA2831"/>
    <w:rsid w:val="00AB3195"/>
    <w:rsid w:val="00B0477E"/>
    <w:rsid w:val="00B12DB1"/>
    <w:rsid w:val="00B15E7F"/>
    <w:rsid w:val="00B3135E"/>
    <w:rsid w:val="00B3773A"/>
    <w:rsid w:val="00B57A40"/>
    <w:rsid w:val="00B752F8"/>
    <w:rsid w:val="00BA743D"/>
    <w:rsid w:val="00BE4B86"/>
    <w:rsid w:val="00C210F2"/>
    <w:rsid w:val="00C26817"/>
    <w:rsid w:val="00C553DA"/>
    <w:rsid w:val="00CC548B"/>
    <w:rsid w:val="00D177BE"/>
    <w:rsid w:val="00D23E30"/>
    <w:rsid w:val="00D32CDC"/>
    <w:rsid w:val="00D33D3D"/>
    <w:rsid w:val="00D3679C"/>
    <w:rsid w:val="00D51B7E"/>
    <w:rsid w:val="00DA1810"/>
    <w:rsid w:val="00DA765D"/>
    <w:rsid w:val="00E847D0"/>
    <w:rsid w:val="00EB5921"/>
    <w:rsid w:val="00EE2842"/>
    <w:rsid w:val="00EF481C"/>
    <w:rsid w:val="00F44C17"/>
    <w:rsid w:val="00F5284D"/>
    <w:rsid w:val="00F641E6"/>
    <w:rsid w:val="00F74324"/>
    <w:rsid w:val="00F86E71"/>
    <w:rsid w:val="00F8717D"/>
    <w:rsid w:val="00FA0B85"/>
    <w:rsid w:val="00FA1274"/>
    <w:rsid w:val="00FA30C1"/>
    <w:rsid w:val="00FD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C17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270A31"/>
    <w:pPr>
      <w:keepNext/>
      <w:jc w:val="both"/>
      <w:outlineLvl w:val="0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03862"/>
    <w:rPr>
      <w:color w:val="0000FF"/>
      <w:u w:val="single"/>
    </w:rPr>
  </w:style>
  <w:style w:type="paragraph" w:styleId="Textodeglobo">
    <w:name w:val="Balloon Text"/>
    <w:basedOn w:val="Normal"/>
    <w:semiHidden/>
    <w:rsid w:val="00D33D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63246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3246D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FERNANDO PAIZ ANDRADE</vt:lpstr>
    </vt:vector>
  </TitlesOfParts>
  <Company>LA FRAGUA, S.A.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FERNANDO PAIZ ANDRADE</dc:title>
  <dc:subject/>
  <dc:creator>LA FRAGUA, S.A.</dc:creator>
  <cp:keywords/>
  <dc:description/>
  <cp:lastModifiedBy>Victor Murillo</cp:lastModifiedBy>
  <cp:revision>2</cp:revision>
  <cp:lastPrinted>2007-03-14T18:00:00Z</cp:lastPrinted>
  <dcterms:created xsi:type="dcterms:W3CDTF">2012-04-10T20:29:00Z</dcterms:created>
  <dcterms:modified xsi:type="dcterms:W3CDTF">2012-04-10T20:29:00Z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1648712945</vt:i4>
  </property>
  <property fmtid="{D5CDD505-2E9C-101B-9397-08002B2CF9AE}" pid="3" name="_NewReviewCycle">
    <vt:lpwstr/>
  </property>
  <property fmtid="{D5CDD505-2E9C-101B-9397-08002B2CF9AE}" pid="4" name="_EmailSubject">
    <vt:lpwstr>Bio´s</vt:lpwstr>
  </property>
  <property fmtid="{D5CDD505-2E9C-101B-9397-08002B2CF9AE}" pid="5" name="_AuthorEmail">
    <vt:lpwstr>Victor.Murillo@wal-mart.com</vt:lpwstr>
  </property>
  <property fmtid="{D5CDD505-2E9C-101B-9397-08002B2CF9AE}" pid="6" name="_AuthorEmailDisplayName">
    <vt:lpwstr>Victor Murillo - vmurill</vt:lpwstr>
  </property>
  <property fmtid="{D5CDD505-2E9C-101B-9397-08002B2CF9AE}" pid="7" name="_PreviousAdHocReviewCycleID">
    <vt:i4>2115848471</vt:i4>
  </property>
</Properties>
</file>